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2" w:rsidRDefault="008C583C" w:rsidP="001506B2">
      <w:pPr>
        <w:shd w:val="clear" w:color="auto" w:fill="FFFFFF"/>
        <w:tabs>
          <w:tab w:val="left" w:pos="520"/>
          <w:tab w:val="center" w:pos="6977"/>
        </w:tabs>
        <w:spacing w:after="0"/>
        <w:jc w:val="center"/>
        <w:textAlignment w:val="baseline"/>
        <w:outlineLvl w:val="2"/>
        <w:rPr>
          <w:rFonts w:ascii="Chalkboard SE Regular" w:hAnsi="Chalkboard SE Regular"/>
          <w:b/>
          <w:color w:val="943634" w:themeColor="accent2" w:themeShade="BF"/>
          <w:sz w:val="32"/>
          <w:szCs w:val="27"/>
        </w:rPr>
      </w:pPr>
      <w:r>
        <w:rPr>
          <w:rFonts w:ascii="Chalkboard SE Regular" w:hAnsi="Chalkboard SE Regular"/>
          <w:b/>
          <w:noProof/>
          <w:color w:val="943634" w:themeColor="accent2" w:themeShade="BF"/>
          <w:sz w:val="32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524000" cy="162560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b/>
          <w:noProof/>
          <w:color w:val="943634" w:themeColor="accent2" w:themeShade="BF"/>
          <w:sz w:val="32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524000" cy="16256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B2" w:rsidRDefault="001506B2" w:rsidP="001506B2">
      <w:pPr>
        <w:shd w:val="clear" w:color="auto" w:fill="FFFFFF"/>
        <w:tabs>
          <w:tab w:val="left" w:pos="520"/>
          <w:tab w:val="center" w:pos="6977"/>
        </w:tabs>
        <w:spacing w:after="0"/>
        <w:jc w:val="center"/>
        <w:textAlignment w:val="baseline"/>
        <w:outlineLvl w:val="2"/>
        <w:rPr>
          <w:rFonts w:ascii="Chalkboard SE Regular" w:hAnsi="Chalkboard SE Regular"/>
          <w:b/>
          <w:color w:val="943634" w:themeColor="accent2" w:themeShade="BF"/>
          <w:sz w:val="32"/>
          <w:szCs w:val="27"/>
        </w:rPr>
      </w:pPr>
    </w:p>
    <w:p w:rsidR="001506B2" w:rsidRPr="00EB4B3B" w:rsidRDefault="008C583C" w:rsidP="008C583C">
      <w:pPr>
        <w:shd w:val="clear" w:color="auto" w:fill="FFFFFF"/>
        <w:tabs>
          <w:tab w:val="left" w:pos="520"/>
          <w:tab w:val="center" w:pos="6977"/>
        </w:tabs>
        <w:spacing w:after="0"/>
        <w:textAlignment w:val="baseline"/>
        <w:outlineLvl w:val="2"/>
        <w:rPr>
          <w:rFonts w:ascii="Chalkboard SE Regular" w:hAnsi="Chalkboard SE Regular"/>
          <w:b/>
          <w:color w:val="FF4A8B"/>
          <w:sz w:val="32"/>
          <w:szCs w:val="27"/>
        </w:rPr>
      </w:pPr>
      <w:r w:rsidRPr="00EB4B3B">
        <w:rPr>
          <w:rFonts w:ascii="Chalkboard SE Regular" w:hAnsi="Chalkboard SE Regular"/>
          <w:b/>
          <w:color w:val="FF4A8B"/>
          <w:sz w:val="32"/>
          <w:szCs w:val="27"/>
        </w:rPr>
        <w:t xml:space="preserve">                                 </w:t>
      </w:r>
      <w:r w:rsidR="001506B2" w:rsidRPr="00EB4B3B">
        <w:rPr>
          <w:rFonts w:ascii="Chalkboard SE Regular" w:hAnsi="Chalkboard SE Regular"/>
          <w:b/>
          <w:color w:val="FF4A8B"/>
          <w:sz w:val="32"/>
          <w:szCs w:val="27"/>
        </w:rPr>
        <w:t>If You Give a Mom a Muffin</w:t>
      </w:r>
    </w:p>
    <w:p w:rsidR="001506B2" w:rsidRPr="00EB4B3B" w:rsidRDefault="008C583C" w:rsidP="008C583C">
      <w:pPr>
        <w:shd w:val="clear" w:color="auto" w:fill="FFFFFF"/>
        <w:tabs>
          <w:tab w:val="left" w:pos="520"/>
          <w:tab w:val="center" w:pos="6977"/>
        </w:tabs>
        <w:spacing w:after="0"/>
        <w:textAlignment w:val="baseline"/>
        <w:outlineLvl w:val="2"/>
        <w:rPr>
          <w:rFonts w:ascii="Chalkboard SE Regular" w:hAnsi="Chalkboard SE Regular"/>
          <w:b/>
          <w:color w:val="FF4A8B"/>
          <w:sz w:val="32"/>
          <w:szCs w:val="27"/>
        </w:rPr>
      </w:pPr>
      <w:r w:rsidRPr="00EB4B3B">
        <w:rPr>
          <w:rFonts w:ascii="Chalkboard SE Regular" w:hAnsi="Chalkboard SE Regular"/>
          <w:b/>
          <w:color w:val="FF4A8B"/>
          <w:sz w:val="22"/>
          <w:szCs w:val="27"/>
        </w:rPr>
        <w:t xml:space="preserve">                                                          </w:t>
      </w:r>
      <w:r w:rsidR="001506B2" w:rsidRPr="00EB4B3B">
        <w:rPr>
          <w:rFonts w:ascii="Chalkboard SE Regular" w:hAnsi="Chalkboard SE Regular"/>
          <w:b/>
          <w:color w:val="FF4A8B"/>
          <w:sz w:val="22"/>
          <w:szCs w:val="27"/>
        </w:rPr>
        <w:t>Author: Beth Brubaker</w:t>
      </w:r>
    </w:p>
    <w:p w:rsidR="001506B2" w:rsidRPr="00EB4B3B" w:rsidRDefault="001506B2" w:rsidP="001506B2">
      <w:pPr>
        <w:shd w:val="clear" w:color="auto" w:fill="FFFFFF"/>
        <w:tabs>
          <w:tab w:val="left" w:pos="520"/>
          <w:tab w:val="center" w:pos="6977"/>
        </w:tabs>
        <w:spacing w:after="0"/>
        <w:jc w:val="center"/>
        <w:textAlignment w:val="baseline"/>
        <w:outlineLvl w:val="2"/>
        <w:rPr>
          <w:rFonts w:ascii="Chalkboard SE Regular" w:hAnsi="Chalkboard SE Regular"/>
          <w:b/>
          <w:color w:val="FF4A8B"/>
          <w:sz w:val="32"/>
          <w:szCs w:val="27"/>
        </w:rPr>
      </w:pPr>
    </w:p>
    <w:p w:rsidR="001506B2" w:rsidRDefault="001506B2" w:rsidP="00A20760">
      <w:pPr>
        <w:shd w:val="clear" w:color="auto" w:fill="FFFFFF"/>
        <w:tabs>
          <w:tab w:val="left" w:pos="520"/>
          <w:tab w:val="center" w:pos="6977"/>
        </w:tabs>
        <w:spacing w:after="0"/>
        <w:textAlignment w:val="baseline"/>
        <w:outlineLvl w:val="2"/>
        <w:rPr>
          <w:rFonts w:ascii="Chalkboard SE Regular" w:hAnsi="Chalkboard SE Regular"/>
          <w:b/>
          <w:color w:val="943634" w:themeColor="accent2" w:themeShade="BF"/>
          <w:sz w:val="32"/>
          <w:szCs w:val="27"/>
        </w:rPr>
      </w:pPr>
    </w:p>
    <w:tbl>
      <w:tblPr>
        <w:tblStyle w:val="TableGrid"/>
        <w:tblW w:w="1984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670"/>
        <w:gridCol w:w="7085"/>
        <w:gridCol w:w="7085"/>
      </w:tblGrid>
      <w:tr w:rsidR="001506B2" w:rsidRPr="00192020">
        <w:tc>
          <w:tcPr>
            <w:tcW w:w="5670" w:type="dxa"/>
          </w:tcPr>
          <w:p w:rsidR="001506B2" w:rsidRPr="00EB4B3B" w:rsidRDefault="001506B2" w:rsidP="001506B2">
            <w:pPr>
              <w:shd w:val="clear" w:color="auto" w:fill="FFFFFF"/>
              <w:spacing w:line="307" w:lineRule="atLeast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If you give a mom a muffin,</w:t>
            </w:r>
          </w:p>
          <w:p w:rsidR="001506B2" w:rsidRPr="00EB4B3B" w:rsidRDefault="001506B2" w:rsidP="001506B2">
            <w:pPr>
              <w:spacing w:line="307" w:lineRule="atLeast"/>
              <w:ind w:right="-134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</w:rPr>
            </w:pPr>
            <w:proofErr w:type="gramStart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she'll</w:t>
            </w:r>
            <w:proofErr w:type="gramEnd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 want a cup of coffee to go with it.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She'll pour herself some.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Her three-year-old will spill the coffee.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She'll wipe it up.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Wiping the floor, she'll find dirty socks.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She'll remember she has to do laundry.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When she puts the laundry in the washer,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she'll trip over boots and bump into the freezer.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Bumping into the freezer will remind her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 has to plan for supper.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 will get out a pound of hamburger.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She'll look for her cookbook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</w:rPr>
              <w:t> </w:t>
            </w: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br/>
              <w:t>("101 Things To Do With a Pound of Hamburger").</w:t>
            </w:r>
          </w:p>
          <w:p w:rsidR="00A20760" w:rsidRPr="00EB4B3B" w:rsidRDefault="001506B2" w:rsidP="001506B2">
            <w:pPr>
              <w:spacing w:line="307" w:lineRule="atLeast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The cookbook is sitting under a pile of mail.</w:t>
            </w:r>
          </w:p>
          <w:p w:rsidR="001506B2" w:rsidRPr="00EB4B3B" w:rsidRDefault="00A20760" w:rsidP="001506B2">
            <w:pPr>
              <w:spacing w:line="307" w:lineRule="atLeast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She will see the phone bill, which is due tomorrow.</w:t>
            </w:r>
          </w:p>
        </w:tc>
        <w:tc>
          <w:tcPr>
            <w:tcW w:w="7085" w:type="dxa"/>
          </w:tcPr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She will look for her checkbook.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The checkbook is in her purse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proofErr w:type="gramStart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that</w:t>
            </w:r>
            <w:proofErr w:type="gramEnd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 is being dumped out by her two-year-old.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She'll smell something funny.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She'll change the two-year-</w:t>
            </w:r>
            <w:proofErr w:type="spellStart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old's</w:t>
            </w:r>
            <w:proofErr w:type="spellEnd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 diaper.</w:t>
            </w:r>
          </w:p>
          <w:p w:rsidR="00A20760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While she is changing the diaper, 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proofErr w:type="gramStart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the</w:t>
            </w:r>
            <w:proofErr w:type="gramEnd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 phone will ring.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Her five-year-old will answer and hang up.</w:t>
            </w:r>
          </w:p>
          <w:p w:rsidR="00A20760" w:rsidRPr="00EB4B3B" w:rsidRDefault="001506B2" w:rsidP="0072658D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She'll remember she wants to phone a friend</w:t>
            </w:r>
          </w:p>
          <w:p w:rsidR="001506B2" w:rsidRPr="00EB4B3B" w:rsidRDefault="001506B2" w:rsidP="00A20760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proofErr w:type="gramStart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for</w:t>
            </w:r>
            <w:proofErr w:type="gramEnd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 coffee.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Thinking of coffee will remind her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proofErr w:type="gramStart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that</w:t>
            </w:r>
            <w:proofErr w:type="gramEnd"/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 xml:space="preserve"> she was going to have a cup.</w:t>
            </w:r>
          </w:p>
          <w:p w:rsidR="001506B2" w:rsidRPr="00EB4B3B" w:rsidRDefault="001506B2" w:rsidP="001506B2">
            <w:pPr>
              <w:shd w:val="clear" w:color="auto" w:fill="FFFFFF"/>
              <w:spacing w:line="307" w:lineRule="atLeast"/>
              <w:ind w:left="337" w:hanging="337"/>
              <w:textAlignment w:val="baseline"/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</w:pPr>
            <w:r w:rsidRPr="00EB4B3B">
              <w:rPr>
                <w:rFonts w:ascii="Chalkboard SE Regular" w:hAnsi="Chalkboard SE Regular" w:cs="Times New Roman"/>
                <w:color w:val="FF6695"/>
                <w:sz w:val="23"/>
                <w:szCs w:val="23"/>
              </w:rPr>
              <w:t>And chances are...</w:t>
            </w:r>
          </w:p>
          <w:p w:rsidR="001506B2" w:rsidRPr="00EB4B3B" w:rsidRDefault="001506B2" w:rsidP="001506B2">
            <w:pPr>
              <w:tabs>
                <w:tab w:val="left" w:pos="520"/>
                <w:tab w:val="center" w:pos="6977"/>
              </w:tabs>
              <w:textAlignment w:val="baseline"/>
              <w:outlineLvl w:val="2"/>
              <w:rPr>
                <w:rFonts w:ascii="Chalkboard SE Regular" w:hAnsi="Chalkboard SE Regular"/>
                <w:b/>
                <w:color w:val="FF6695"/>
                <w:sz w:val="20"/>
                <w:szCs w:val="27"/>
              </w:rPr>
            </w:pPr>
            <w:r w:rsidRPr="00EB4B3B">
              <w:rPr>
                <w:rFonts w:ascii="Chalkboard SE Regular" w:hAnsi="Chalkboard SE Regular"/>
                <w:b/>
                <w:color w:val="FF6695"/>
                <w:sz w:val="20"/>
                <w:szCs w:val="27"/>
              </w:rPr>
              <w:t>If she has a cup of coffee,</w:t>
            </w:r>
          </w:p>
          <w:p w:rsidR="001506B2" w:rsidRPr="00EB4B3B" w:rsidRDefault="001506B2" w:rsidP="001506B2">
            <w:pPr>
              <w:tabs>
                <w:tab w:val="left" w:pos="520"/>
                <w:tab w:val="center" w:pos="6977"/>
              </w:tabs>
              <w:textAlignment w:val="baseline"/>
              <w:outlineLvl w:val="2"/>
              <w:rPr>
                <w:rFonts w:ascii="Chalkboard SE Regular" w:hAnsi="Chalkboard SE Regular"/>
                <w:b/>
                <w:color w:val="FF6695"/>
                <w:sz w:val="20"/>
                <w:szCs w:val="27"/>
              </w:rPr>
            </w:pPr>
            <w:proofErr w:type="gramStart"/>
            <w:r w:rsidRPr="00EB4B3B">
              <w:rPr>
                <w:rFonts w:ascii="Chalkboard SE Regular" w:hAnsi="Chalkboard SE Regular"/>
                <w:b/>
                <w:color w:val="FF6695"/>
                <w:sz w:val="20"/>
                <w:szCs w:val="27"/>
              </w:rPr>
              <w:t>her</w:t>
            </w:r>
            <w:proofErr w:type="gramEnd"/>
            <w:r w:rsidRPr="00EB4B3B">
              <w:rPr>
                <w:rFonts w:ascii="Chalkboard SE Regular" w:hAnsi="Chalkboard SE Regular"/>
                <w:b/>
                <w:color w:val="FF6695"/>
                <w:sz w:val="20"/>
                <w:szCs w:val="27"/>
              </w:rPr>
              <w:t xml:space="preserve"> kids will have eaten the muffin that went with it.</w:t>
            </w:r>
          </w:p>
        </w:tc>
        <w:tc>
          <w:tcPr>
            <w:tcW w:w="7085" w:type="dxa"/>
          </w:tcPr>
          <w:p w:rsidR="001506B2" w:rsidRPr="00192020" w:rsidRDefault="001506B2" w:rsidP="001506B2">
            <w:pPr>
              <w:tabs>
                <w:tab w:val="left" w:pos="520"/>
                <w:tab w:val="center" w:pos="6977"/>
              </w:tabs>
              <w:jc w:val="center"/>
              <w:textAlignment w:val="baseline"/>
              <w:outlineLvl w:val="2"/>
              <w:rPr>
                <w:rFonts w:ascii="Chalkboard SE Regular" w:hAnsi="Chalkboard SE Regular"/>
                <w:b/>
                <w:color w:val="FF3C80"/>
                <w:sz w:val="20"/>
                <w:szCs w:val="27"/>
              </w:rPr>
            </w:pPr>
          </w:p>
        </w:tc>
      </w:tr>
    </w:tbl>
    <w:p w:rsidR="001506B2" w:rsidRPr="00192020" w:rsidRDefault="001506B2" w:rsidP="001506B2">
      <w:pPr>
        <w:rPr>
          <w:color w:val="FF3C80"/>
        </w:rPr>
      </w:pPr>
    </w:p>
    <w:sectPr w:rsidR="001506B2" w:rsidRPr="00192020" w:rsidSect="001506B2">
      <w:pgSz w:w="16834" w:h="11904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06B2"/>
    <w:rsid w:val="001506B2"/>
    <w:rsid w:val="00192020"/>
    <w:rsid w:val="006A0FF7"/>
    <w:rsid w:val="0072658D"/>
    <w:rsid w:val="008C583C"/>
    <w:rsid w:val="00910E7B"/>
    <w:rsid w:val="00A20760"/>
    <w:rsid w:val="00EB4B3B"/>
  </w:rsids>
  <m:mathPr>
    <m:mathFont m:val="Rokkitt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06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1056</Characters>
  <Application>Microsoft Macintosh Word</Application>
  <DocSecurity>0</DocSecurity>
  <Lines>8</Lines>
  <Paragraphs>2</Paragraphs>
  <ScaleCrop>false</ScaleCrop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2013-04-24T20:50:00Z</cp:lastPrinted>
  <dcterms:created xsi:type="dcterms:W3CDTF">2013-04-21T16:42:00Z</dcterms:created>
  <dcterms:modified xsi:type="dcterms:W3CDTF">2013-04-24T22:04:00Z</dcterms:modified>
</cp:coreProperties>
</file>